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52EAE" w14:textId="3FD5E36A" w:rsidR="00C115D5" w:rsidRDefault="00C115D5" w:rsidP="00C115D5">
      <w:pPr>
        <w:rPr>
          <w:b/>
        </w:rPr>
      </w:pPr>
      <w:r>
        <w:rPr>
          <w:b/>
        </w:rPr>
        <w:t xml:space="preserve">For Immediate Release: </w:t>
      </w:r>
      <w:r w:rsidRPr="00FC6B25">
        <w:rPr>
          <w:b/>
          <w:color w:val="FF0000"/>
        </w:rPr>
        <w:t>[Date]</w:t>
      </w:r>
    </w:p>
    <w:p w14:paraId="573CA91E" w14:textId="77777777" w:rsidR="00C115D5" w:rsidRDefault="00C115D5" w:rsidP="00C115D5">
      <w:pPr>
        <w:rPr>
          <w:b/>
        </w:rPr>
      </w:pPr>
    </w:p>
    <w:p w14:paraId="4D30D0EB" w14:textId="77777777" w:rsidR="00C115D5" w:rsidRPr="00FC6B25" w:rsidRDefault="00C115D5" w:rsidP="00C115D5">
      <w:pPr>
        <w:rPr>
          <w:b/>
          <w:color w:val="FF0000"/>
        </w:rPr>
      </w:pPr>
      <w:r>
        <w:rPr>
          <w:b/>
        </w:rPr>
        <w:t xml:space="preserve">Contact: </w:t>
      </w:r>
      <w:r w:rsidRPr="00FC6B25">
        <w:rPr>
          <w:b/>
          <w:color w:val="FF0000"/>
        </w:rPr>
        <w:t xml:space="preserve">[Media Relations Manager] </w:t>
      </w:r>
    </w:p>
    <w:p w14:paraId="64CBAC39" w14:textId="77777777" w:rsidR="00C115D5" w:rsidRDefault="00C115D5" w:rsidP="00C115D5">
      <w:pPr>
        <w:rPr>
          <w:b/>
        </w:rPr>
      </w:pPr>
    </w:p>
    <w:p w14:paraId="749AF346" w14:textId="387B2460" w:rsidR="00C115D5" w:rsidRPr="00C115D5" w:rsidRDefault="00C115D5" w:rsidP="00C115D5">
      <w:pPr>
        <w:spacing w:line="259" w:lineRule="auto"/>
        <w:jc w:val="center"/>
        <w:rPr>
          <w:b/>
          <w:bCs/>
        </w:rPr>
      </w:pPr>
      <w:r>
        <w:rPr>
          <w:b/>
          <w:bCs/>
        </w:rPr>
        <w:t xml:space="preserve">In </w:t>
      </w:r>
      <w:r w:rsidR="00972858">
        <w:rPr>
          <w:b/>
          <w:bCs/>
        </w:rPr>
        <w:t>Recognition of</w:t>
      </w:r>
      <w:r>
        <w:rPr>
          <w:b/>
          <w:bCs/>
        </w:rPr>
        <w:t xml:space="preserve"> Colorectal Cancer </w:t>
      </w:r>
      <w:r w:rsidR="00972858">
        <w:rPr>
          <w:b/>
          <w:bCs/>
        </w:rPr>
        <w:t xml:space="preserve">Awareness </w:t>
      </w:r>
      <w:r>
        <w:rPr>
          <w:b/>
          <w:bCs/>
        </w:rPr>
        <w:t xml:space="preserve">Month, </w:t>
      </w:r>
      <w:r w:rsidRPr="00C115D5">
        <w:rPr>
          <w:b/>
          <w:bCs/>
          <w:color w:val="FF0000"/>
        </w:rPr>
        <w:t>[Hospital</w:t>
      </w:r>
      <w:r w:rsidR="0075672A">
        <w:rPr>
          <w:b/>
          <w:bCs/>
          <w:color w:val="FF0000"/>
        </w:rPr>
        <w:t xml:space="preserve"> or </w:t>
      </w:r>
      <w:r w:rsidR="006018E6">
        <w:rPr>
          <w:b/>
          <w:bCs/>
          <w:color w:val="FF0000"/>
        </w:rPr>
        <w:t>C</w:t>
      </w:r>
      <w:r w:rsidR="0075672A">
        <w:rPr>
          <w:b/>
          <w:bCs/>
          <w:color w:val="FF0000"/>
        </w:rPr>
        <w:t>enter</w:t>
      </w:r>
      <w:r w:rsidRPr="00C115D5">
        <w:rPr>
          <w:b/>
          <w:bCs/>
          <w:color w:val="FF0000"/>
        </w:rPr>
        <w:t xml:space="preserve">] </w:t>
      </w:r>
      <w:r>
        <w:rPr>
          <w:b/>
          <w:bCs/>
        </w:rPr>
        <w:t xml:space="preserve">Urges Patients to Stay Up to Date on Cancer Screenings </w:t>
      </w:r>
    </w:p>
    <w:p w14:paraId="7773CC32" w14:textId="16D347D5" w:rsidR="00C115D5" w:rsidRPr="00C12A6D" w:rsidRDefault="00C115D5" w:rsidP="00C115D5">
      <w:pPr>
        <w:jc w:val="center"/>
      </w:pPr>
      <w:r>
        <w:rPr>
          <w:i/>
          <w:iCs/>
        </w:rPr>
        <w:t xml:space="preserve">Colorectal cancer is a deadly disease and is </w:t>
      </w:r>
      <w:r w:rsidR="00327BF8">
        <w:rPr>
          <w:i/>
          <w:iCs/>
        </w:rPr>
        <w:t xml:space="preserve">increasingly </w:t>
      </w:r>
      <w:r w:rsidR="00CF2350">
        <w:rPr>
          <w:i/>
          <w:iCs/>
        </w:rPr>
        <w:t>diagnosed</w:t>
      </w:r>
      <w:r w:rsidR="00327BF8">
        <w:rPr>
          <w:i/>
          <w:iCs/>
        </w:rPr>
        <w:t xml:space="preserve"> in</w:t>
      </w:r>
      <w:r>
        <w:rPr>
          <w:i/>
          <w:iCs/>
        </w:rPr>
        <w:t xml:space="preserve"> people younger than 50, but it can be prevented and is highly treatable if caught early.</w:t>
      </w:r>
    </w:p>
    <w:p w14:paraId="306D9F76" w14:textId="77777777" w:rsidR="00C115D5" w:rsidRDefault="00C115D5" w:rsidP="00C115D5">
      <w:pPr>
        <w:spacing w:line="360" w:lineRule="auto"/>
        <w:rPr>
          <w:color w:val="000000"/>
          <w:sz w:val="23"/>
          <w:szCs w:val="23"/>
        </w:rPr>
      </w:pPr>
    </w:p>
    <w:p w14:paraId="16CC5D05" w14:textId="2EEE2597" w:rsidR="0058343A" w:rsidRDefault="00C115D5" w:rsidP="00805DF9">
      <w:pPr>
        <w:spacing w:line="360" w:lineRule="auto"/>
        <w:rPr>
          <w:rFonts w:eastAsiaTheme="minorEastAsia" w:cstheme="minorHAnsi"/>
          <w:shd w:val="clear" w:color="auto" w:fill="FFFFFF"/>
        </w:rPr>
      </w:pPr>
      <w:r w:rsidRPr="3E8EA870">
        <w:rPr>
          <w:color w:val="FF0000"/>
        </w:rPr>
        <w:t>[DATELINE CITY]:</w:t>
      </w:r>
      <w:r>
        <w:t xml:space="preserve"> </w:t>
      </w:r>
      <w:r w:rsidR="005F6071">
        <w:rPr>
          <w:rFonts w:ascii="Roboto" w:hAnsi="Roboto"/>
          <w:color w:val="202124"/>
          <w:shd w:val="clear" w:color="auto" w:fill="FFFFFF"/>
        </w:rPr>
        <w:t> </w:t>
      </w:r>
      <w:r w:rsidR="0058343A">
        <w:rPr>
          <w:rFonts w:cstheme="minorHAnsi"/>
          <w:color w:val="202124"/>
          <w:shd w:val="clear" w:color="auto" w:fill="FFFFFF"/>
        </w:rPr>
        <w:t>For more than 20 years, h</w:t>
      </w:r>
      <w:r w:rsidR="005F6071" w:rsidRPr="00384C6F">
        <w:rPr>
          <w:rFonts w:cstheme="minorHAnsi"/>
          <w:color w:val="202124"/>
          <w:shd w:val="clear" w:color="auto" w:fill="FFFFFF"/>
        </w:rPr>
        <w:t xml:space="preserve">ospitals and healthcare advocates around the country have </w:t>
      </w:r>
      <w:r w:rsidR="0058343A">
        <w:rPr>
          <w:rFonts w:cstheme="minorHAnsi"/>
          <w:color w:val="202124"/>
          <w:shd w:val="clear" w:color="auto" w:fill="FFFFFF"/>
        </w:rPr>
        <w:t>recognized March as</w:t>
      </w:r>
      <w:r w:rsidR="005F6071" w:rsidRPr="00384C6F">
        <w:rPr>
          <w:rFonts w:cstheme="minorHAnsi"/>
          <w:color w:val="202124"/>
          <w:shd w:val="clear" w:color="auto" w:fill="FFFFFF"/>
        </w:rPr>
        <w:t xml:space="preserve"> National Colorectal Cancer Awareness Month. While much </w:t>
      </w:r>
      <w:r w:rsidR="0018338F" w:rsidRPr="00384C6F">
        <w:rPr>
          <w:rFonts w:cstheme="minorHAnsi"/>
          <w:color w:val="202124"/>
          <w:shd w:val="clear" w:color="auto" w:fill="FFFFFF"/>
        </w:rPr>
        <w:t>progress</w:t>
      </w:r>
      <w:r w:rsidR="005F6071" w:rsidRPr="00384C6F">
        <w:rPr>
          <w:rFonts w:cstheme="minorHAnsi"/>
          <w:color w:val="202124"/>
          <w:shd w:val="clear" w:color="auto" w:fill="FFFFFF"/>
        </w:rPr>
        <w:t xml:space="preserve"> has been made </w:t>
      </w:r>
      <w:r w:rsidR="0018338F" w:rsidRPr="00384C6F">
        <w:rPr>
          <w:rFonts w:cstheme="minorHAnsi"/>
          <w:color w:val="202124"/>
          <w:shd w:val="clear" w:color="auto" w:fill="FFFFFF"/>
        </w:rPr>
        <w:t>in fighting</w:t>
      </w:r>
      <w:r w:rsidR="005F6071" w:rsidRPr="00384C6F">
        <w:rPr>
          <w:rFonts w:cstheme="minorHAnsi"/>
          <w:color w:val="202124"/>
          <w:shd w:val="clear" w:color="auto" w:fill="FFFFFF"/>
        </w:rPr>
        <w:t xml:space="preserve"> this deadly disease since </w:t>
      </w:r>
      <w:r w:rsidR="0058343A">
        <w:rPr>
          <w:rFonts w:cstheme="minorHAnsi"/>
          <w:color w:val="202124"/>
          <w:shd w:val="clear" w:color="auto" w:fill="FFFFFF"/>
        </w:rPr>
        <w:t>Congress firs</w:t>
      </w:r>
      <w:r w:rsidR="00973308">
        <w:rPr>
          <w:rFonts w:cstheme="minorHAnsi"/>
          <w:color w:val="202124"/>
          <w:shd w:val="clear" w:color="auto" w:fill="FFFFFF"/>
        </w:rPr>
        <w:t>t</w:t>
      </w:r>
      <w:r w:rsidR="0058343A">
        <w:rPr>
          <w:rFonts w:cstheme="minorHAnsi"/>
          <w:color w:val="202124"/>
          <w:shd w:val="clear" w:color="auto" w:fill="FFFFFF"/>
        </w:rPr>
        <w:t xml:space="preserve"> designated the </w:t>
      </w:r>
      <w:r w:rsidR="000C1DB7">
        <w:rPr>
          <w:rFonts w:cstheme="minorHAnsi"/>
          <w:color w:val="202124"/>
          <w:shd w:val="clear" w:color="auto" w:fill="FFFFFF"/>
        </w:rPr>
        <w:t xml:space="preserve">awareness </w:t>
      </w:r>
      <w:r w:rsidR="0058343A">
        <w:rPr>
          <w:rFonts w:cstheme="minorHAnsi"/>
          <w:color w:val="202124"/>
          <w:shd w:val="clear" w:color="auto" w:fill="FFFFFF"/>
        </w:rPr>
        <w:t>month in 20</w:t>
      </w:r>
      <w:r w:rsidR="000500F0">
        <w:rPr>
          <w:rFonts w:cstheme="minorHAnsi"/>
          <w:color w:val="202124"/>
          <w:shd w:val="clear" w:color="auto" w:fill="FFFFFF"/>
        </w:rPr>
        <w:t>0</w:t>
      </w:r>
      <w:r w:rsidR="0058343A">
        <w:rPr>
          <w:rFonts w:cstheme="minorHAnsi"/>
          <w:color w:val="202124"/>
          <w:shd w:val="clear" w:color="auto" w:fill="FFFFFF"/>
        </w:rPr>
        <w:t>0</w:t>
      </w:r>
      <w:r w:rsidR="005F6071" w:rsidRPr="00384C6F">
        <w:rPr>
          <w:rFonts w:cstheme="minorHAnsi"/>
          <w:color w:val="202124"/>
          <w:shd w:val="clear" w:color="auto" w:fill="FFFFFF"/>
        </w:rPr>
        <w:t xml:space="preserve">, </w:t>
      </w:r>
      <w:r w:rsidR="0058343A">
        <w:rPr>
          <w:rFonts w:cstheme="minorHAnsi"/>
          <w:color w:val="202124"/>
          <w:shd w:val="clear" w:color="auto" w:fill="FFFFFF"/>
        </w:rPr>
        <w:t xml:space="preserve">colorectal cancer </w:t>
      </w:r>
      <w:r w:rsidR="00304B5D">
        <w:rPr>
          <w:rFonts w:cstheme="minorHAnsi"/>
          <w:color w:val="202124"/>
          <w:shd w:val="clear" w:color="auto" w:fill="FFFFFF"/>
        </w:rPr>
        <w:t>still kills more than 50,000 people yearly</w:t>
      </w:r>
      <w:r w:rsidR="00594827">
        <w:rPr>
          <w:rFonts w:cstheme="minorHAnsi"/>
          <w:color w:val="202124"/>
          <w:shd w:val="clear" w:color="auto" w:fill="FFFFFF"/>
        </w:rPr>
        <w:t xml:space="preserve"> </w:t>
      </w:r>
      <w:r w:rsidR="0058343A">
        <w:rPr>
          <w:rFonts w:cstheme="minorHAnsi"/>
          <w:color w:val="202124"/>
          <w:shd w:val="clear" w:color="auto" w:fill="FFFFFF"/>
        </w:rPr>
        <w:t xml:space="preserve">and </w:t>
      </w:r>
      <w:r w:rsidR="00594827">
        <w:rPr>
          <w:rFonts w:cstheme="minorHAnsi"/>
          <w:color w:val="202124"/>
          <w:shd w:val="clear" w:color="auto" w:fill="FFFFFF"/>
        </w:rPr>
        <w:t>is</w:t>
      </w:r>
      <w:r w:rsidR="0058343A">
        <w:rPr>
          <w:rFonts w:cstheme="minorHAnsi"/>
          <w:color w:val="202124"/>
          <w:shd w:val="clear" w:color="auto" w:fill="FFFFFF"/>
        </w:rPr>
        <w:t xml:space="preserve"> </w:t>
      </w:r>
      <w:r w:rsidR="00304B5D">
        <w:rPr>
          <w:rFonts w:cstheme="minorHAnsi"/>
          <w:color w:val="202124"/>
          <w:shd w:val="clear" w:color="auto" w:fill="FFFFFF"/>
        </w:rPr>
        <w:t xml:space="preserve">increasingly diagnosed in patients </w:t>
      </w:r>
      <w:r w:rsidR="005F6071" w:rsidRPr="00384C6F">
        <w:rPr>
          <w:rFonts w:cstheme="minorHAnsi"/>
          <w:color w:val="202124"/>
          <w:shd w:val="clear" w:color="auto" w:fill="FFFFFF"/>
        </w:rPr>
        <w:t>younger than 50</w:t>
      </w:r>
      <w:r w:rsidR="00F73482">
        <w:rPr>
          <w:rStyle w:val="FootnoteReference"/>
          <w:rFonts w:cstheme="minorHAnsi"/>
          <w:color w:val="202124"/>
          <w:shd w:val="clear" w:color="auto" w:fill="FFFFFF"/>
        </w:rPr>
        <w:footnoteReference w:id="1"/>
      </w:r>
      <w:r w:rsidR="005F6071" w:rsidRPr="00384C6F">
        <w:rPr>
          <w:rFonts w:cstheme="minorHAnsi"/>
          <w:color w:val="202124"/>
          <w:shd w:val="clear" w:color="auto" w:fill="FFFFFF"/>
        </w:rPr>
        <w:t>.</w:t>
      </w:r>
      <w:r w:rsidR="005F6071" w:rsidRPr="00384C6F">
        <w:rPr>
          <w:rFonts w:eastAsiaTheme="minorEastAsia" w:cstheme="minorHAnsi"/>
          <w:shd w:val="clear" w:color="auto" w:fill="FFFFFF"/>
        </w:rPr>
        <w:t xml:space="preserve"> Fortunately, colorectal cancer is often preventable and highly treatable when caught early. </w:t>
      </w:r>
    </w:p>
    <w:p w14:paraId="1B277885" w14:textId="77777777" w:rsidR="0058343A" w:rsidRDefault="0058343A" w:rsidP="00805DF9">
      <w:pPr>
        <w:spacing w:line="360" w:lineRule="auto"/>
        <w:rPr>
          <w:rFonts w:eastAsiaTheme="minorEastAsia" w:cstheme="minorHAnsi"/>
          <w:shd w:val="clear" w:color="auto" w:fill="FFFFFF"/>
        </w:rPr>
      </w:pPr>
    </w:p>
    <w:p w14:paraId="7317E1FB" w14:textId="227B6968" w:rsidR="00720341" w:rsidRPr="00384C6F" w:rsidRDefault="005F6071" w:rsidP="00805DF9">
      <w:pPr>
        <w:spacing w:line="360" w:lineRule="auto"/>
        <w:rPr>
          <w:rFonts w:eastAsiaTheme="minorEastAsia" w:cstheme="minorHAnsi"/>
          <w:shd w:val="clear" w:color="auto" w:fill="FFFFFF"/>
        </w:rPr>
      </w:pPr>
      <w:r w:rsidRPr="00384C6F">
        <w:rPr>
          <w:rFonts w:cstheme="minorHAnsi"/>
        </w:rPr>
        <w:t>This March, h</w:t>
      </w:r>
      <w:r w:rsidR="00547F37" w:rsidRPr="00384C6F">
        <w:rPr>
          <w:rFonts w:cstheme="minorHAnsi"/>
        </w:rPr>
        <w:t xml:space="preserve">ealthcare workers at </w:t>
      </w:r>
      <w:r w:rsidR="00547F37" w:rsidRPr="00DE38FC">
        <w:rPr>
          <w:rFonts w:cstheme="minorHAnsi"/>
          <w:b/>
          <w:bCs/>
          <w:color w:val="FF0000"/>
        </w:rPr>
        <w:t>[</w:t>
      </w:r>
      <w:r w:rsidR="0075672A" w:rsidRPr="00DE38FC">
        <w:rPr>
          <w:rFonts w:cstheme="minorHAnsi"/>
          <w:b/>
          <w:bCs/>
          <w:color w:val="FF0000"/>
        </w:rPr>
        <w:t xml:space="preserve">hospital or cancer center </w:t>
      </w:r>
      <w:r w:rsidR="00547F37" w:rsidRPr="00DE38FC">
        <w:rPr>
          <w:rFonts w:cstheme="minorHAnsi"/>
          <w:b/>
          <w:bCs/>
          <w:color w:val="FF0000"/>
        </w:rPr>
        <w:t>name]</w:t>
      </w:r>
      <w:r w:rsidR="00720341" w:rsidRPr="00DE38FC">
        <w:rPr>
          <w:rFonts w:cstheme="minorHAnsi"/>
          <w:color w:val="FF0000"/>
        </w:rPr>
        <w:t>,</w:t>
      </w:r>
      <w:r w:rsidR="00720341" w:rsidRPr="00DE38FC">
        <w:rPr>
          <w:rFonts w:cstheme="minorHAnsi"/>
          <w:b/>
          <w:bCs/>
          <w:color w:val="FF0000"/>
        </w:rPr>
        <w:t xml:space="preserve"> </w:t>
      </w:r>
      <w:r w:rsidR="00293F70">
        <w:rPr>
          <w:rFonts w:cstheme="minorHAnsi"/>
        </w:rPr>
        <w:t xml:space="preserve">which is accredited by the American College of Surgeons Commission on Cancer </w:t>
      </w:r>
      <w:r w:rsidR="00293F70" w:rsidRPr="009B63EC">
        <w:rPr>
          <w:rFonts w:cstheme="minorHAnsi"/>
        </w:rPr>
        <w:t>and National Accreditation Program for Rectal Cancer</w:t>
      </w:r>
      <w:r w:rsidR="00720341" w:rsidRPr="001D367D">
        <w:rPr>
          <w:rFonts w:cstheme="minorHAnsi"/>
        </w:rPr>
        <w:t>,</w:t>
      </w:r>
      <w:r w:rsidR="00547F37" w:rsidRPr="001D367D">
        <w:rPr>
          <w:rFonts w:cstheme="minorHAnsi"/>
        </w:rPr>
        <w:t xml:space="preserve"> </w:t>
      </w:r>
      <w:r w:rsidR="001D367D">
        <w:rPr>
          <w:rFonts w:cstheme="minorHAnsi"/>
        </w:rPr>
        <w:t xml:space="preserve">are </w:t>
      </w:r>
      <w:r w:rsidR="0075672A">
        <w:rPr>
          <w:rFonts w:cstheme="minorHAnsi"/>
        </w:rPr>
        <w:t>urging</w:t>
      </w:r>
      <w:r w:rsidR="00547F37" w:rsidRPr="00384C6F">
        <w:rPr>
          <w:rFonts w:cstheme="minorHAnsi"/>
        </w:rPr>
        <w:t xml:space="preserve"> patients to </w:t>
      </w:r>
      <w:r w:rsidR="00971E58" w:rsidRPr="00384C6F">
        <w:rPr>
          <w:rFonts w:cstheme="minorHAnsi"/>
        </w:rPr>
        <w:t xml:space="preserve">educate themselves about this disease and stay </w:t>
      </w:r>
      <w:r w:rsidR="003E658D" w:rsidRPr="00384C6F">
        <w:rPr>
          <w:rFonts w:cstheme="minorHAnsi"/>
        </w:rPr>
        <w:t>up to date</w:t>
      </w:r>
      <w:r w:rsidR="00971E58" w:rsidRPr="00384C6F">
        <w:rPr>
          <w:rFonts w:cstheme="minorHAnsi"/>
        </w:rPr>
        <w:t xml:space="preserve"> on screening for colorectal cancer</w:t>
      </w:r>
      <w:r w:rsidR="007600B6">
        <w:rPr>
          <w:rFonts w:cstheme="minorHAnsi"/>
        </w:rPr>
        <w:t xml:space="preserve">. In the United States, colorectal cancer </w:t>
      </w:r>
      <w:r w:rsidR="00971E58" w:rsidRPr="00384C6F">
        <w:rPr>
          <w:rFonts w:cstheme="minorHAnsi"/>
        </w:rPr>
        <w:t xml:space="preserve">is the third </w:t>
      </w:r>
      <w:r w:rsidR="0017595E" w:rsidRPr="00384C6F">
        <w:rPr>
          <w:rFonts w:cstheme="minorHAnsi"/>
        </w:rPr>
        <w:t xml:space="preserve">most commonly diagnosed cancer, excluding skin cancers, and the third deadliest. </w:t>
      </w:r>
    </w:p>
    <w:p w14:paraId="5E61516F" w14:textId="77777777" w:rsidR="00720341" w:rsidRPr="00384C6F" w:rsidRDefault="00720341" w:rsidP="00805DF9">
      <w:pPr>
        <w:spacing w:line="360" w:lineRule="auto"/>
        <w:rPr>
          <w:rFonts w:eastAsiaTheme="minorEastAsia" w:cstheme="minorHAnsi"/>
          <w:shd w:val="clear" w:color="auto" w:fill="FFFFFF"/>
        </w:rPr>
      </w:pPr>
    </w:p>
    <w:p w14:paraId="690A92DF" w14:textId="4A9C2DDA" w:rsidR="00805DF9" w:rsidRPr="00384C6F" w:rsidRDefault="00805DF9" w:rsidP="00805DF9">
      <w:pPr>
        <w:spacing w:line="360" w:lineRule="auto"/>
        <w:rPr>
          <w:rFonts w:cstheme="minorHAnsi"/>
          <w:shd w:val="clear" w:color="auto" w:fill="FFFFFF"/>
        </w:rPr>
      </w:pPr>
      <w:r w:rsidRPr="00384C6F">
        <w:rPr>
          <w:rFonts w:cstheme="minorHAnsi"/>
          <w:shd w:val="clear" w:color="auto" w:fill="FFFFFF"/>
        </w:rPr>
        <w:t>Screening for colorectal cancer saves lives, and should begin at age 45 for people at average risk of developing colorectal cancer, according to new guidelines issued by the U.S. Preventive Services Task Force</w:t>
      </w:r>
      <w:r w:rsidR="00F73482">
        <w:rPr>
          <w:rStyle w:val="FootnoteReference"/>
          <w:rFonts w:cstheme="minorHAnsi"/>
          <w:shd w:val="clear" w:color="auto" w:fill="FFFFFF"/>
        </w:rPr>
        <w:footnoteReference w:id="2"/>
      </w:r>
      <w:r w:rsidRPr="00384C6F">
        <w:rPr>
          <w:rFonts w:cstheme="minorHAnsi"/>
          <w:shd w:val="clear" w:color="auto" w:fill="FFFFFF"/>
        </w:rPr>
        <w:t>. Unfortunately, the CDC estimates that only about 70% of U.S. adults aged 50 to 75 are up to date on their screening</w:t>
      </w:r>
      <w:r w:rsidR="00CF519E">
        <w:rPr>
          <w:rStyle w:val="FootnoteReference"/>
          <w:rFonts w:cstheme="minorHAnsi"/>
          <w:shd w:val="clear" w:color="auto" w:fill="FFFFFF"/>
        </w:rPr>
        <w:footnoteReference w:id="3"/>
      </w:r>
      <w:r w:rsidRPr="00384C6F">
        <w:rPr>
          <w:rFonts w:cstheme="minorHAnsi"/>
          <w:shd w:val="clear" w:color="auto" w:fill="FFFFFF"/>
        </w:rPr>
        <w:t xml:space="preserve">, and much of the population may not be aware of all the screening options available to them. While colonoscopy is probably the most well-known test available, there are also other effective options. Stool-based tests can be performed at home, and other visualization tests less invasive than colonoscopy can be considered under certain circumstances. These tests have their advantages and </w:t>
      </w:r>
      <w:r w:rsidRPr="00384C6F">
        <w:rPr>
          <w:rFonts w:cstheme="minorHAnsi"/>
          <w:shd w:val="clear" w:color="auto" w:fill="FFFFFF"/>
        </w:rPr>
        <w:lastRenderedPageBreak/>
        <w:t xml:space="preserve">disadvantages, and </w:t>
      </w:r>
      <w:r w:rsidRPr="00384C6F">
        <w:rPr>
          <w:rStyle w:val="normaltextrun"/>
          <w:rFonts w:cstheme="minorHAnsi"/>
          <w:color w:val="000000"/>
          <w:bdr w:val="none" w:sz="0" w:space="0" w:color="auto" w:frame="1"/>
        </w:rPr>
        <w:t xml:space="preserve">different requirements on frequency. </w:t>
      </w:r>
      <w:r w:rsidRPr="00384C6F">
        <w:rPr>
          <w:rFonts w:cstheme="minorHAnsi"/>
          <w:shd w:val="clear" w:color="auto" w:fill="FFFFFF"/>
        </w:rPr>
        <w:t>There is no ‘one size fits all’ approach</w:t>
      </w:r>
      <w:r w:rsidRPr="00384C6F">
        <w:rPr>
          <w:rFonts w:cstheme="minorHAnsi"/>
        </w:rPr>
        <w:t>.</w:t>
      </w:r>
      <w:r w:rsidRPr="00384C6F">
        <w:rPr>
          <w:rFonts w:cstheme="minorHAnsi"/>
          <w:shd w:val="clear" w:color="auto" w:fill="FFFFFF"/>
        </w:rPr>
        <w:t xml:space="preserve"> The most important action to take is to get screened.</w:t>
      </w:r>
    </w:p>
    <w:p w14:paraId="391BAE46" w14:textId="75F9803A" w:rsidR="00720341" w:rsidRPr="00384C6F" w:rsidRDefault="00720341" w:rsidP="00805DF9">
      <w:pPr>
        <w:spacing w:line="360" w:lineRule="auto"/>
        <w:rPr>
          <w:rFonts w:cstheme="minorHAnsi"/>
          <w:shd w:val="clear" w:color="auto" w:fill="FFFFFF"/>
        </w:rPr>
      </w:pPr>
    </w:p>
    <w:p w14:paraId="3B5C8FEF" w14:textId="43049FD4" w:rsidR="00805DF9" w:rsidRPr="000162B8" w:rsidRDefault="00720341" w:rsidP="0017595E">
      <w:pPr>
        <w:spacing w:line="360" w:lineRule="auto"/>
        <w:rPr>
          <w:rFonts w:eastAsiaTheme="minorEastAsia" w:cstheme="minorHAnsi"/>
          <w:shd w:val="clear" w:color="auto" w:fill="FFFFFF"/>
        </w:rPr>
      </w:pPr>
      <w:r w:rsidRPr="00384C6F">
        <w:rPr>
          <w:rFonts w:cstheme="minorHAnsi"/>
          <w:shd w:val="clear" w:color="auto" w:fill="FFFFFF"/>
        </w:rPr>
        <w:t xml:space="preserve">To schedule a </w:t>
      </w:r>
      <w:r w:rsidR="00384C6F" w:rsidRPr="00384C6F">
        <w:rPr>
          <w:rFonts w:cstheme="minorHAnsi"/>
          <w:shd w:val="clear" w:color="auto" w:fill="FFFFFF"/>
        </w:rPr>
        <w:t xml:space="preserve">colonoscopy or </w:t>
      </w:r>
      <w:r w:rsidR="00973308">
        <w:rPr>
          <w:rFonts w:cstheme="minorHAnsi"/>
          <w:shd w:val="clear" w:color="auto" w:fill="FFFFFF"/>
        </w:rPr>
        <w:t>to learn about other</w:t>
      </w:r>
      <w:r w:rsidR="00384C6F" w:rsidRPr="00384C6F">
        <w:rPr>
          <w:rFonts w:cstheme="minorHAnsi"/>
          <w:shd w:val="clear" w:color="auto" w:fill="FFFFFF"/>
        </w:rPr>
        <w:t xml:space="preserve"> screening options available, patients should</w:t>
      </w:r>
      <w:r w:rsidR="00973308">
        <w:rPr>
          <w:rFonts w:cstheme="minorHAnsi"/>
          <w:shd w:val="clear" w:color="auto" w:fill="FFFFFF"/>
        </w:rPr>
        <w:t xml:space="preserve"> speak to their primary care physician or</w:t>
      </w:r>
      <w:r w:rsidR="00384C6F" w:rsidRPr="00384C6F">
        <w:rPr>
          <w:rFonts w:cstheme="minorHAnsi"/>
          <w:shd w:val="clear" w:color="auto" w:fill="FFFFFF"/>
        </w:rPr>
        <w:t xml:space="preserve"> call </w:t>
      </w:r>
      <w:r w:rsidR="00384C6F" w:rsidRPr="00384C6F">
        <w:rPr>
          <w:rFonts w:cstheme="minorHAnsi"/>
          <w:color w:val="FF0000"/>
          <w:shd w:val="clear" w:color="auto" w:fill="FFFFFF"/>
        </w:rPr>
        <w:t xml:space="preserve">[enter </w:t>
      </w:r>
      <w:r w:rsidR="00973308">
        <w:rPr>
          <w:rFonts w:cstheme="minorHAnsi"/>
          <w:color w:val="FF0000"/>
          <w:shd w:val="clear" w:color="auto" w:fill="FFFFFF"/>
        </w:rPr>
        <w:t xml:space="preserve">the </w:t>
      </w:r>
      <w:r w:rsidR="00384C6F" w:rsidRPr="00384C6F">
        <w:rPr>
          <w:rFonts w:cstheme="minorHAnsi"/>
          <w:color w:val="FF0000"/>
          <w:shd w:val="clear" w:color="auto" w:fill="FFFFFF"/>
        </w:rPr>
        <w:t>best phone number for patients].</w:t>
      </w:r>
      <w:r w:rsidR="00384C6F" w:rsidRPr="00384C6F">
        <w:rPr>
          <w:rFonts w:eastAsiaTheme="minorEastAsia" w:cstheme="minorHAnsi"/>
          <w:shd w:val="clear" w:color="auto" w:fill="FFFFFF"/>
        </w:rPr>
        <w:t xml:space="preserve"> More information about colorectal cancer can also be found at</w:t>
      </w:r>
      <w:r w:rsidR="00384C6F" w:rsidRPr="00384C6F">
        <w:rPr>
          <w:b/>
          <w:bCs/>
          <w:color w:val="000000" w:themeColor="text1"/>
        </w:rPr>
        <w:t xml:space="preserve">: </w:t>
      </w:r>
      <w:hyperlink r:id="rId11" w:history="1">
        <w:r w:rsidR="00384C6F" w:rsidRPr="00384C6F">
          <w:rPr>
            <w:rStyle w:val="Hyperlink"/>
            <w:b/>
            <w:bCs/>
          </w:rPr>
          <w:t>www.facs.org/colorectal-cancer-awareness</w:t>
        </w:r>
      </w:hyperlink>
    </w:p>
    <w:p w14:paraId="1B190427" w14:textId="77777777" w:rsidR="005B204F" w:rsidRDefault="005B204F" w:rsidP="00C115D5">
      <w:pPr>
        <w:rPr>
          <w:rFonts w:cstheme="minorHAnsi"/>
          <w:b/>
        </w:rPr>
      </w:pPr>
    </w:p>
    <w:p w14:paraId="13B3271E" w14:textId="3C6573D2" w:rsidR="00C115D5" w:rsidRPr="00821868" w:rsidRDefault="00973308" w:rsidP="00C115D5">
      <w:pPr>
        <w:rPr>
          <w:rFonts w:cstheme="minorHAnsi"/>
          <w:b/>
        </w:rPr>
      </w:pPr>
      <w:r w:rsidRPr="00821868">
        <w:rPr>
          <w:rFonts w:cstheme="minorHAnsi"/>
          <w:b/>
        </w:rPr>
        <w:t xml:space="preserve">About </w:t>
      </w:r>
      <w:r w:rsidR="00597159" w:rsidRPr="00020BD5">
        <w:rPr>
          <w:rFonts w:cstheme="minorHAnsi"/>
          <w:b/>
          <w:color w:val="FF0000"/>
        </w:rPr>
        <w:t>[Hospital</w:t>
      </w:r>
      <w:r w:rsidR="00020BD5" w:rsidRPr="00020BD5">
        <w:rPr>
          <w:rFonts w:cstheme="minorHAnsi"/>
          <w:b/>
          <w:color w:val="FF0000"/>
        </w:rPr>
        <w:t xml:space="preserve"> or center</w:t>
      </w:r>
      <w:r w:rsidR="00597159" w:rsidRPr="00020BD5">
        <w:rPr>
          <w:rFonts w:cstheme="minorHAnsi"/>
          <w:b/>
          <w:color w:val="FF0000"/>
        </w:rPr>
        <w:t xml:space="preserve"> name]</w:t>
      </w:r>
    </w:p>
    <w:p w14:paraId="0E3A3250" w14:textId="77777777" w:rsidR="00597159" w:rsidRPr="00821868" w:rsidRDefault="00597159" w:rsidP="00C115D5">
      <w:pPr>
        <w:rPr>
          <w:rFonts w:cstheme="minorHAnsi"/>
          <w:b/>
        </w:rPr>
      </w:pPr>
    </w:p>
    <w:p w14:paraId="5AF06743" w14:textId="77777777" w:rsidR="00C115D5" w:rsidRPr="00821868" w:rsidRDefault="00C115D5" w:rsidP="00C115D5">
      <w:pPr>
        <w:pStyle w:val="Heading2"/>
        <w:spacing w:before="40" w:after="0"/>
        <w:rPr>
          <w:rFonts w:asciiTheme="minorHAnsi" w:hAnsiTheme="minorHAnsi" w:cstheme="minorHAnsi"/>
          <w:b w:val="0"/>
          <w:bCs w:val="0"/>
          <w:i w:val="0"/>
          <w:iCs w:val="0"/>
          <w:sz w:val="22"/>
          <w:szCs w:val="22"/>
        </w:rPr>
      </w:pPr>
      <w:r w:rsidRPr="00821868">
        <w:rPr>
          <w:rStyle w:val="Strong"/>
          <w:rFonts w:asciiTheme="minorHAnsi" w:hAnsiTheme="minorHAnsi" w:cstheme="minorHAnsi"/>
          <w:b/>
          <w:bCs/>
          <w:i w:val="0"/>
          <w:iCs w:val="0"/>
          <w:color w:val="000000"/>
          <w:sz w:val="22"/>
          <w:szCs w:val="22"/>
        </w:rPr>
        <w:t xml:space="preserve">About the </w:t>
      </w:r>
      <w:hyperlink r:id="rId12" w:history="1">
        <w:r w:rsidRPr="00821868">
          <w:rPr>
            <w:rStyle w:val="Strong"/>
            <w:rFonts w:asciiTheme="minorHAnsi" w:hAnsiTheme="minorHAnsi" w:cstheme="minorHAnsi"/>
            <w:b/>
            <w:bCs/>
            <w:i w:val="0"/>
            <w:iCs w:val="0"/>
            <w:color w:val="0000FF"/>
            <w:sz w:val="22"/>
            <w:szCs w:val="22"/>
            <w:u w:val="single"/>
          </w:rPr>
          <w:t>American College of Surgeons</w:t>
        </w:r>
      </w:hyperlink>
      <w:r w:rsidRPr="00821868">
        <w:rPr>
          <w:rStyle w:val="Strong"/>
          <w:rFonts w:asciiTheme="minorHAnsi" w:hAnsiTheme="minorHAnsi" w:cstheme="minorHAnsi"/>
          <w:b/>
          <w:bCs/>
          <w:i w:val="0"/>
          <w:iCs w:val="0"/>
          <w:color w:val="2F5496"/>
          <w:sz w:val="22"/>
          <w:szCs w:val="22"/>
          <w:u w:val="single"/>
        </w:rPr>
        <w:t xml:space="preserve"> </w:t>
      </w:r>
    </w:p>
    <w:p w14:paraId="53B66C7A" w14:textId="77777777" w:rsidR="00C115D5" w:rsidRPr="00821868" w:rsidRDefault="00C115D5" w:rsidP="00C115D5">
      <w:pPr>
        <w:pStyle w:val="NormalWeb"/>
        <w:spacing w:before="0" w:beforeAutospacing="0" w:after="160" w:afterAutospacing="0"/>
        <w:rPr>
          <w:rFonts w:asciiTheme="minorHAnsi" w:hAnsiTheme="minorHAnsi" w:cstheme="minorHAnsi"/>
        </w:rPr>
      </w:pPr>
      <w:r w:rsidRPr="00821868">
        <w:rPr>
          <w:rFonts w:asciiTheme="minorHAnsi" w:hAnsiTheme="minorHAnsi" w:cstheme="minorHAnsi"/>
          <w:color w:val="262626"/>
        </w:rPr>
        <w:t xml:space="preserve">The American College of Surgeons is a scientific and educational organization of surgeons that was founded in 1913 to raise the standards of surgical practice and improve the quality of care for all surgical patients. The College is dedicated to the ethical and competent practice of surgery. Its achievements have significantly influenced the course of scientific surgery in America and have established it as an important advocate for all surgical patients. The College has more than 84,000 members and is the largest organization of surgeons in the world. </w:t>
      </w:r>
      <w:r w:rsidRPr="00821868">
        <w:rPr>
          <w:rFonts w:asciiTheme="minorHAnsi" w:hAnsiTheme="minorHAnsi" w:cstheme="minorHAnsi"/>
        </w:rPr>
        <w:t xml:space="preserve">“FACS” designates a surgeon is a Fellow of the American College of Surgeons. </w:t>
      </w:r>
    </w:p>
    <w:p w14:paraId="5C6029C2" w14:textId="77777777" w:rsidR="00384C6F" w:rsidRPr="00821868" w:rsidRDefault="00384C6F" w:rsidP="000500F0">
      <w:pPr>
        <w:spacing w:before="60"/>
        <w:rPr>
          <w:rFonts w:cstheme="minorHAnsi"/>
          <w:b/>
          <w:bCs/>
          <w:color w:val="000000" w:themeColor="text1"/>
          <w:sz w:val="20"/>
          <w:szCs w:val="20"/>
        </w:rPr>
      </w:pPr>
    </w:p>
    <w:p w14:paraId="7426C20C" w14:textId="30103C50" w:rsidR="003A68ED" w:rsidRPr="00821868" w:rsidRDefault="00020BD5">
      <w:pPr>
        <w:rPr>
          <w:rFonts w:cstheme="minorHAnsi"/>
        </w:rPr>
      </w:pPr>
      <w:r>
        <w:rPr>
          <w:rFonts w:cstheme="minorHAnsi"/>
          <w:b/>
          <w:bCs/>
        </w:rPr>
        <w:t>Suggested s</w:t>
      </w:r>
      <w:r w:rsidR="005D2472" w:rsidRPr="00821868">
        <w:rPr>
          <w:rFonts w:cstheme="minorHAnsi"/>
          <w:b/>
          <w:bCs/>
        </w:rPr>
        <w:t>ocial media</w:t>
      </w:r>
      <w:r>
        <w:rPr>
          <w:rFonts w:cstheme="minorHAnsi"/>
          <w:b/>
          <w:bCs/>
        </w:rPr>
        <w:t xml:space="preserve"> text</w:t>
      </w:r>
      <w:r w:rsidR="005D2472" w:rsidRPr="00821868">
        <w:rPr>
          <w:rFonts w:cstheme="minorHAnsi"/>
          <w:b/>
          <w:bCs/>
        </w:rPr>
        <w:t>:</w:t>
      </w:r>
      <w:r w:rsidR="005D2472" w:rsidRPr="00821868">
        <w:rPr>
          <w:rFonts w:cstheme="minorHAnsi"/>
        </w:rPr>
        <w:t xml:space="preserve"> </w:t>
      </w:r>
      <w:r w:rsidR="000500F0">
        <w:rPr>
          <w:rFonts w:cstheme="minorHAnsi"/>
        </w:rPr>
        <w:t>D</w:t>
      </w:r>
      <w:r w:rsidR="005D2472" w:rsidRPr="00821868">
        <w:rPr>
          <w:rFonts w:cstheme="minorHAnsi"/>
        </w:rPr>
        <w:t xml:space="preserve">id you know that </w:t>
      </w:r>
      <w:r w:rsidR="000500F0">
        <w:rPr>
          <w:rFonts w:cstheme="minorHAnsi"/>
        </w:rPr>
        <w:t xml:space="preserve">since 2000, March has been recognized as </w:t>
      </w:r>
      <w:r w:rsidR="003F171F">
        <w:rPr>
          <w:rFonts w:cstheme="minorHAnsi"/>
        </w:rPr>
        <w:t>#</w:t>
      </w:r>
      <w:r w:rsidR="005D2472" w:rsidRPr="00821868">
        <w:rPr>
          <w:rFonts w:cstheme="minorHAnsi"/>
        </w:rPr>
        <w:t>ColorectalCancerAwarenessMonth?</w:t>
      </w:r>
      <w:r w:rsidR="00597159" w:rsidRPr="00821868">
        <w:rPr>
          <w:rFonts w:cstheme="minorHAnsi"/>
        </w:rPr>
        <w:t xml:space="preserve"> </w:t>
      </w:r>
      <w:r w:rsidR="0077071F">
        <w:rPr>
          <w:rFonts w:cstheme="minorHAnsi"/>
        </w:rPr>
        <w:t>Learn more about how to</w:t>
      </w:r>
      <w:r w:rsidR="00FC54D2" w:rsidRPr="00821868">
        <w:rPr>
          <w:rFonts w:cstheme="minorHAnsi"/>
        </w:rPr>
        <w:t xml:space="preserve"> prevent </w:t>
      </w:r>
      <w:r w:rsidR="0077071F">
        <w:rPr>
          <w:rFonts w:cstheme="minorHAnsi"/>
        </w:rPr>
        <w:t>t</w:t>
      </w:r>
      <w:r w:rsidR="00FC54D2" w:rsidRPr="00821868">
        <w:rPr>
          <w:rFonts w:cstheme="minorHAnsi"/>
        </w:rPr>
        <w:t xml:space="preserve">his deadly disease: </w:t>
      </w:r>
      <w:r w:rsidR="00FC54D2" w:rsidRPr="003F171F">
        <w:rPr>
          <w:rFonts w:cstheme="minorHAnsi"/>
          <w:color w:val="FF0000"/>
        </w:rPr>
        <w:t xml:space="preserve">[enter hospital website if available on CRC or </w:t>
      </w:r>
      <w:hyperlink r:id="rId13" w:history="1">
        <w:r w:rsidR="00FC54D2" w:rsidRPr="003F171F">
          <w:rPr>
            <w:rStyle w:val="Hyperlink"/>
            <w:rFonts w:cstheme="minorHAnsi"/>
            <w:b/>
            <w:bCs/>
            <w:color w:val="FF0000"/>
          </w:rPr>
          <w:t>www.facs.org/colorectal-cancer-awareness</w:t>
        </w:r>
      </w:hyperlink>
      <w:r w:rsidR="003F171F" w:rsidRPr="003F171F">
        <w:rPr>
          <w:rFonts w:cstheme="minorHAnsi"/>
          <w:b/>
          <w:bCs/>
          <w:color w:val="FF0000"/>
        </w:rPr>
        <w:t>]</w:t>
      </w:r>
    </w:p>
    <w:sectPr w:rsidR="003A68ED" w:rsidRPr="008218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0D87A" w14:textId="77777777" w:rsidR="005C2297" w:rsidRDefault="005C2297" w:rsidP="00C115D5">
      <w:r>
        <w:separator/>
      </w:r>
    </w:p>
  </w:endnote>
  <w:endnote w:type="continuationSeparator" w:id="0">
    <w:p w14:paraId="58EF1F92" w14:textId="77777777" w:rsidR="005C2297" w:rsidRDefault="005C2297" w:rsidP="00C11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196B2" w14:textId="77777777" w:rsidR="005C2297" w:rsidRDefault="005C2297" w:rsidP="00C115D5">
      <w:r>
        <w:separator/>
      </w:r>
    </w:p>
  </w:footnote>
  <w:footnote w:type="continuationSeparator" w:id="0">
    <w:p w14:paraId="0FA285CA" w14:textId="77777777" w:rsidR="005C2297" w:rsidRDefault="005C2297" w:rsidP="00C115D5">
      <w:r>
        <w:continuationSeparator/>
      </w:r>
    </w:p>
  </w:footnote>
  <w:footnote w:id="1">
    <w:p w14:paraId="0124CB2E" w14:textId="71A667C6" w:rsidR="00F73482" w:rsidRDefault="00F73482">
      <w:pPr>
        <w:pStyle w:val="FootnoteText"/>
      </w:pPr>
      <w:r>
        <w:rPr>
          <w:rStyle w:val="FootnoteReference"/>
        </w:rPr>
        <w:footnoteRef/>
      </w:r>
      <w:r>
        <w:t xml:space="preserve"> Data from the American Cancer Society: </w:t>
      </w:r>
      <w:hyperlink r:id="rId1" w:history="1">
        <w:r w:rsidRPr="006A69FA">
          <w:rPr>
            <w:rStyle w:val="Hyperlink"/>
          </w:rPr>
          <w:t>https://www.cancer.org/cancer/colon-rectal-cancer/about/key-statistics.html</w:t>
        </w:r>
      </w:hyperlink>
    </w:p>
    <w:p w14:paraId="22544F14" w14:textId="77777777" w:rsidR="00F73482" w:rsidRDefault="00F73482">
      <w:pPr>
        <w:pStyle w:val="FootnoteText"/>
      </w:pPr>
    </w:p>
  </w:footnote>
  <w:footnote w:id="2">
    <w:p w14:paraId="3DE903CE" w14:textId="2A16E000" w:rsidR="00F73482" w:rsidRDefault="00F73482">
      <w:pPr>
        <w:pStyle w:val="FootnoteText"/>
      </w:pPr>
      <w:r>
        <w:rPr>
          <w:rStyle w:val="FootnoteReference"/>
        </w:rPr>
        <w:footnoteRef/>
      </w:r>
      <w:r>
        <w:t xml:space="preserve"> </w:t>
      </w:r>
      <w:r w:rsidR="00CF519E">
        <w:t xml:space="preserve">U.S. Preventive Services Task Force: </w:t>
      </w:r>
      <w:hyperlink r:id="rId2" w:history="1">
        <w:r w:rsidR="00CF519E" w:rsidRPr="006A69FA">
          <w:rPr>
            <w:rStyle w:val="Hyperlink"/>
          </w:rPr>
          <w:t>https://www.uspreventiveservicestaskforce.org/uspstf/recommendation/colorectal-cancer-screening</w:t>
        </w:r>
      </w:hyperlink>
    </w:p>
    <w:p w14:paraId="000A3D2C" w14:textId="77777777" w:rsidR="00CF519E" w:rsidRDefault="00CF519E">
      <w:pPr>
        <w:pStyle w:val="FootnoteText"/>
      </w:pPr>
    </w:p>
  </w:footnote>
  <w:footnote w:id="3">
    <w:p w14:paraId="6497D378" w14:textId="6F56F606" w:rsidR="00CF519E" w:rsidRDefault="00CF519E">
      <w:pPr>
        <w:pStyle w:val="FootnoteText"/>
      </w:pPr>
      <w:r>
        <w:rPr>
          <w:rStyle w:val="FootnoteReference"/>
        </w:rPr>
        <w:footnoteRef/>
      </w:r>
      <w:r>
        <w:t xml:space="preserve"> CDC: </w:t>
      </w:r>
      <w:hyperlink r:id="rId3" w:history="1">
        <w:r w:rsidR="00254FCC" w:rsidRPr="006A69FA">
          <w:rPr>
            <w:rStyle w:val="Hyperlink"/>
          </w:rPr>
          <w:t>https://www.cdc.gov/cancer/colorectal/statistics/use-screening-tests-BRFSS.htm</w:t>
        </w:r>
      </w:hyperlink>
    </w:p>
    <w:p w14:paraId="79AB93C0" w14:textId="77777777" w:rsidR="00254FCC" w:rsidRDefault="00254FC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A53DA"/>
    <w:multiLevelType w:val="hybridMultilevel"/>
    <w:tmpl w:val="0D920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8786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3t7A0NDOxMLAwNDBW0lEKTi0uzszPAykwrQUAnsfpcCwAAAA="/>
  </w:docVars>
  <w:rsids>
    <w:rsidRoot w:val="00C115D5"/>
    <w:rsid w:val="000162B8"/>
    <w:rsid w:val="00020BD5"/>
    <w:rsid w:val="000500F0"/>
    <w:rsid w:val="000C1DB7"/>
    <w:rsid w:val="000D68FF"/>
    <w:rsid w:val="001154DC"/>
    <w:rsid w:val="0017595E"/>
    <w:rsid w:val="0018338F"/>
    <w:rsid w:val="001D367D"/>
    <w:rsid w:val="00254FCC"/>
    <w:rsid w:val="00290FA2"/>
    <w:rsid w:val="00293F70"/>
    <w:rsid w:val="00304B5D"/>
    <w:rsid w:val="00327BF8"/>
    <w:rsid w:val="00384C6F"/>
    <w:rsid w:val="003A68ED"/>
    <w:rsid w:val="003E658D"/>
    <w:rsid w:val="003F171F"/>
    <w:rsid w:val="00547F37"/>
    <w:rsid w:val="0058343A"/>
    <w:rsid w:val="005847C3"/>
    <w:rsid w:val="00594827"/>
    <w:rsid w:val="00597159"/>
    <w:rsid w:val="005B204F"/>
    <w:rsid w:val="005C2297"/>
    <w:rsid w:val="005D2472"/>
    <w:rsid w:val="005F6071"/>
    <w:rsid w:val="006018E6"/>
    <w:rsid w:val="00720341"/>
    <w:rsid w:val="0075672A"/>
    <w:rsid w:val="007600B6"/>
    <w:rsid w:val="0077071F"/>
    <w:rsid w:val="00780DB0"/>
    <w:rsid w:val="007C3ADF"/>
    <w:rsid w:val="007E1CAD"/>
    <w:rsid w:val="00805DF9"/>
    <w:rsid w:val="00821868"/>
    <w:rsid w:val="00886D99"/>
    <w:rsid w:val="0094280D"/>
    <w:rsid w:val="00971E58"/>
    <w:rsid w:val="00972858"/>
    <w:rsid w:val="00973308"/>
    <w:rsid w:val="009B63EC"/>
    <w:rsid w:val="00A20D82"/>
    <w:rsid w:val="00B82F5E"/>
    <w:rsid w:val="00C079F1"/>
    <w:rsid w:val="00C115D5"/>
    <w:rsid w:val="00CF2350"/>
    <w:rsid w:val="00CF519E"/>
    <w:rsid w:val="00D26E71"/>
    <w:rsid w:val="00D83489"/>
    <w:rsid w:val="00DE38FC"/>
    <w:rsid w:val="00F73482"/>
    <w:rsid w:val="00FC5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0C5AD"/>
  <w15:chartTrackingRefBased/>
  <w15:docId w15:val="{895B6876-7AB9-4F8F-8F8D-CF46CFA6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5D5"/>
    <w:pPr>
      <w:spacing w:after="0" w:line="240" w:lineRule="auto"/>
    </w:pPr>
    <w:rPr>
      <w:kern w:val="0"/>
      <w14:ligatures w14:val="none"/>
    </w:rPr>
  </w:style>
  <w:style w:type="paragraph" w:styleId="Heading2">
    <w:name w:val="heading 2"/>
    <w:basedOn w:val="Normal"/>
    <w:next w:val="Normal"/>
    <w:link w:val="Heading2Char"/>
    <w:semiHidden/>
    <w:unhideWhenUsed/>
    <w:qFormat/>
    <w:rsid w:val="00C115D5"/>
    <w:pPr>
      <w:keepNext/>
      <w:spacing w:before="240" w:after="60"/>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1">
    <w:name w:val="Body Text 31"/>
    <w:basedOn w:val="DefaultParagraphFont"/>
    <w:rsid w:val="00C115D5"/>
    <w:rPr>
      <w:rFonts w:ascii="Arial" w:eastAsia="Times New Roman" w:hAnsi="Arial" w:cs="Times New Roman"/>
      <w:b/>
      <w:sz w:val="36"/>
      <w:szCs w:val="20"/>
    </w:rPr>
  </w:style>
  <w:style w:type="character" w:styleId="Hyperlink">
    <w:name w:val="Hyperlink"/>
    <w:basedOn w:val="DefaultParagraphFont"/>
    <w:uiPriority w:val="99"/>
    <w:rsid w:val="00C115D5"/>
    <w:rPr>
      <w:color w:val="0563C1" w:themeColor="hyperlink"/>
      <w:u w:val="single"/>
    </w:rPr>
  </w:style>
  <w:style w:type="character" w:customStyle="1" w:styleId="normaltextrun">
    <w:name w:val="normaltextrun"/>
    <w:basedOn w:val="DefaultParagraphFont"/>
    <w:rsid w:val="00C115D5"/>
  </w:style>
  <w:style w:type="character" w:customStyle="1" w:styleId="eop">
    <w:name w:val="eop"/>
    <w:basedOn w:val="DefaultParagraphFont"/>
    <w:rsid w:val="00C115D5"/>
  </w:style>
  <w:style w:type="paragraph" w:styleId="FootnoteText">
    <w:name w:val="footnote text"/>
    <w:basedOn w:val="Normal"/>
    <w:link w:val="FootnoteTextChar"/>
    <w:uiPriority w:val="99"/>
    <w:rsid w:val="00C115D5"/>
    <w:rPr>
      <w:sz w:val="20"/>
      <w:szCs w:val="20"/>
    </w:rPr>
  </w:style>
  <w:style w:type="character" w:customStyle="1" w:styleId="FootnoteTextChar">
    <w:name w:val="Footnote Text Char"/>
    <w:basedOn w:val="DefaultParagraphFont"/>
    <w:link w:val="FootnoteText"/>
    <w:uiPriority w:val="99"/>
    <w:rsid w:val="00C115D5"/>
    <w:rPr>
      <w:kern w:val="0"/>
      <w:sz w:val="20"/>
      <w:szCs w:val="20"/>
      <w14:ligatures w14:val="none"/>
    </w:rPr>
  </w:style>
  <w:style w:type="character" w:styleId="FootnoteReference">
    <w:name w:val="footnote reference"/>
    <w:basedOn w:val="DefaultParagraphFont"/>
    <w:uiPriority w:val="99"/>
    <w:rsid w:val="00C115D5"/>
    <w:rPr>
      <w:vertAlign w:val="superscript"/>
    </w:rPr>
  </w:style>
  <w:style w:type="character" w:customStyle="1" w:styleId="Heading2Char">
    <w:name w:val="Heading 2 Char"/>
    <w:basedOn w:val="DefaultParagraphFont"/>
    <w:link w:val="Heading2"/>
    <w:semiHidden/>
    <w:rsid w:val="00C115D5"/>
    <w:rPr>
      <w:rFonts w:ascii="Calibri Light" w:eastAsia="Times New Roman" w:hAnsi="Calibri Light" w:cs="Times New Roman"/>
      <w:b/>
      <w:bCs/>
      <w:i/>
      <w:iCs/>
      <w:kern w:val="0"/>
      <w:sz w:val="28"/>
      <w:szCs w:val="28"/>
      <w14:ligatures w14:val="none"/>
    </w:rPr>
  </w:style>
  <w:style w:type="paragraph" w:styleId="NormalWeb">
    <w:name w:val="Normal (Web)"/>
    <w:basedOn w:val="Normal"/>
    <w:uiPriority w:val="99"/>
    <w:unhideWhenUsed/>
    <w:rsid w:val="00C115D5"/>
    <w:pPr>
      <w:spacing w:before="100" w:beforeAutospacing="1" w:after="100" w:afterAutospacing="1"/>
    </w:pPr>
    <w:rPr>
      <w:rFonts w:ascii="Calibri" w:eastAsia="Calibri" w:hAnsi="Calibri" w:cs="Calibri"/>
    </w:rPr>
  </w:style>
  <w:style w:type="character" w:styleId="Strong">
    <w:name w:val="Strong"/>
    <w:uiPriority w:val="22"/>
    <w:qFormat/>
    <w:rsid w:val="00C115D5"/>
    <w:rPr>
      <w:b/>
      <w:bCs/>
    </w:rPr>
  </w:style>
  <w:style w:type="character" w:styleId="UnresolvedMention">
    <w:name w:val="Unresolved Mention"/>
    <w:basedOn w:val="DefaultParagraphFont"/>
    <w:uiPriority w:val="99"/>
    <w:semiHidden/>
    <w:unhideWhenUsed/>
    <w:rsid w:val="00384C6F"/>
    <w:rPr>
      <w:color w:val="605E5C"/>
      <w:shd w:val="clear" w:color="auto" w:fill="E1DFDD"/>
    </w:rPr>
  </w:style>
  <w:style w:type="paragraph" w:styleId="Revision">
    <w:name w:val="Revision"/>
    <w:hidden/>
    <w:uiPriority w:val="99"/>
    <w:semiHidden/>
    <w:rsid w:val="00293F70"/>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s.org/colorectal-cancer-awarenes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m04.safelinks.protection.outlook.com/?url=https%3A%2F%2Fu7061146.ct.sendgrid.net%2Fls%2Fclick%3Fupn%3D4tNED-2FM8iDZJQyQ53jATUakcr-2BVy0SxYEKlyqASZSss-3D-fDZ_sJNPYX3WHg7IsBmWEU4UfMMSHbTdRMYSNqg3riQNQ8sERFlEwDD8HzqhSkFGGcqI3FKdxLeFaAXipkSiwIl-2FIoA1Bad-2BTP5E0KllhAuOjc9HJ-2FpJmfMKFoVCAsuAFuMAW9sE30-2BwsgjeyDA8rdTbs9qa8dwi3kCj5Glesf1VlDfpSnnf3PV2RtaXKGLyg5Z2-2Bt9AbJnVSkCrPI6GOEBtWVeWChMshLWOkpniCTDxWFpB3PKfIyWBMlDMiPuA2gCe1XzNllJ3qFI9lfwOZLPWYQFHx10fUW68nQ-2BNrhlAdaZTcu-2BvT3V-2F5cir3QMA3QALR29G6F-2BcHjBJ-2BYymOIznNg-3D-3D&amp;data=05%7C01%7Cslai%40facs.org%7Ce49d17916b2d45359e1f08db0536903d%7Cc2b2034006274510868ebb38cba1848f%7C1%7C0%7C638109504146274202%7CUnknown%7CTWFpbGZsb3d8eyJWIjoiMC4wLjAwMDAiLCJQIjoiV2luMzIiLCJBTiI6Ik1haWwiLCJXVCI6Mn0%3D%7C3000%7C%7C%7C&amp;sdata=7PEozFtgbvNxLM6hDDleilVHobxDDc5PlCyTrqAUElE%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cs.org/colorectal-cancer-awarenes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dc.gov/cancer/colorectal/statistics/use-screening-tests-BRFSS.htm" TargetMode="External"/><Relationship Id="rId2" Type="http://schemas.openxmlformats.org/officeDocument/2006/relationships/hyperlink" Target="https://www.uspreventiveservicestaskforce.org/uspstf/recommendation/colorectal-cancer-screening" TargetMode="External"/><Relationship Id="rId1" Type="http://schemas.openxmlformats.org/officeDocument/2006/relationships/hyperlink" Target="https://www.cancer.org/cancer/colon-rectal-cancer/about/key-statisti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c4af816-498c-4b3c-870c-94a9bf89c6c6">
      <Terms xmlns="http://schemas.microsoft.com/office/infopath/2007/PartnerControls"/>
    </lcf76f155ced4ddcb4097134ff3c332f>
    <TaxCatchAll xmlns="8b55e088-a012-4031-86d6-2ed674956b6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5542F11E8778A4B9CE1BCDDE528388E" ma:contentTypeVersion="15" ma:contentTypeDescription="Create a new document." ma:contentTypeScope="" ma:versionID="24739f13b996798063b6fef3d19262a1">
  <xsd:schema xmlns:xsd="http://www.w3.org/2001/XMLSchema" xmlns:xs="http://www.w3.org/2001/XMLSchema" xmlns:p="http://schemas.microsoft.com/office/2006/metadata/properties" xmlns:ns2="0c4af816-498c-4b3c-870c-94a9bf89c6c6" xmlns:ns3="8b55e088-a012-4031-86d6-2ed674956b67" targetNamespace="http://schemas.microsoft.com/office/2006/metadata/properties" ma:root="true" ma:fieldsID="f3c0fab4875c449efbd7ba8fb2326615" ns2:_="" ns3:_="">
    <xsd:import namespace="0c4af816-498c-4b3c-870c-94a9bf89c6c6"/>
    <xsd:import namespace="8b55e088-a012-4031-86d6-2ed674956b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af816-498c-4b3c-870c-94a9bf89c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d05aaac-c099-4743-bb89-ad63c0b470ec"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55e088-a012-4031-86d6-2ed674956b6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32cc2d4-10e2-4a39-83e2-6375976ff005}" ma:internalName="TaxCatchAll" ma:showField="CatchAllData" ma:web="8b55e088-a012-4031-86d6-2ed674956b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E7582A-184D-4DC5-93D0-D9C15EE356FF}">
  <ds:schemaRefs>
    <ds:schemaRef ds:uri="http://schemas.microsoft.com/sharepoint/v3/contenttype/forms"/>
  </ds:schemaRefs>
</ds:datastoreItem>
</file>

<file path=customXml/itemProps2.xml><?xml version="1.0" encoding="utf-8"?>
<ds:datastoreItem xmlns:ds="http://schemas.openxmlformats.org/officeDocument/2006/customXml" ds:itemID="{0239F249-B316-41AA-BF97-1FC931AF9F65}">
  <ds:schemaRefs>
    <ds:schemaRef ds:uri="http://schemas.microsoft.com/office/2006/metadata/properties"/>
    <ds:schemaRef ds:uri="http://schemas.microsoft.com/office/infopath/2007/PartnerControls"/>
    <ds:schemaRef ds:uri="0c4af816-498c-4b3c-870c-94a9bf89c6c6"/>
    <ds:schemaRef ds:uri="8b55e088-a012-4031-86d6-2ed674956b67"/>
  </ds:schemaRefs>
</ds:datastoreItem>
</file>

<file path=customXml/itemProps3.xml><?xml version="1.0" encoding="utf-8"?>
<ds:datastoreItem xmlns:ds="http://schemas.openxmlformats.org/officeDocument/2006/customXml" ds:itemID="{3832A2F4-5525-4DDC-8D66-7E611AF60624}">
  <ds:schemaRefs>
    <ds:schemaRef ds:uri="http://schemas.openxmlformats.org/officeDocument/2006/bibliography"/>
  </ds:schemaRefs>
</ds:datastoreItem>
</file>

<file path=customXml/itemProps4.xml><?xml version="1.0" encoding="utf-8"?>
<ds:datastoreItem xmlns:ds="http://schemas.openxmlformats.org/officeDocument/2006/customXml" ds:itemID="{1A70C572-E76C-4612-9090-E2050B168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af816-498c-4b3c-870c-94a9bf89c6c6"/>
    <ds:schemaRef ds:uri="8b55e088-a012-4031-86d6-2ed674956b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3770</Characters>
  <Application>Microsoft Office Word</Application>
  <DocSecurity>4</DocSecurity>
  <Lines>31</Lines>
  <Paragraphs>8</Paragraphs>
  <ScaleCrop>false</ScaleCrop>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Lai</dc:creator>
  <cp:keywords/>
  <dc:description/>
  <cp:lastModifiedBy>Melissa Leeb</cp:lastModifiedBy>
  <cp:revision>2</cp:revision>
  <dcterms:created xsi:type="dcterms:W3CDTF">2023-02-22T19:49:00Z</dcterms:created>
  <dcterms:modified xsi:type="dcterms:W3CDTF">2023-02-22T19:49:00Z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5f8c0cc1-8a8e-4198-ac8a-9e3fab0da9f3</vt:lpwstr>
  </property>
  <property fmtid="{D5CDD505-2E9C-101B-9397-08002B2CF9AE}" pid="3" name="ContentTypeId">
    <vt:lpwstr>0x010100A5542F11E8778A4B9CE1BCDDE528388E</vt:lpwstr>
  </property>
</Properties>
</file>